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3C" w:rsidRDefault="0039010F" w:rsidP="00AA129C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  <w:r w:rsidR="00AA129C" w:rsidRPr="00AA129C">
        <w:rPr>
          <w:rFonts w:ascii="B Nazanin" w:eastAsia="B Nazanin" w:hAnsi="B Nazanin" w:cs="B Nazanin"/>
          <w:rtl/>
        </w:rPr>
        <w:t>بررس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/>
          <w:rtl/>
        </w:rPr>
        <w:t xml:space="preserve"> تاث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 w:hint="eastAsia"/>
          <w:rtl/>
        </w:rPr>
        <w:t>ر</w:t>
      </w:r>
      <w:r w:rsidR="00AA129C" w:rsidRPr="00AA129C">
        <w:rPr>
          <w:rFonts w:ascii="B Nazanin" w:eastAsia="B Nazanin" w:hAnsi="B Nazanin" w:cs="B Nazanin"/>
          <w:rtl/>
        </w:rPr>
        <w:t xml:space="preserve"> ژل هپار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 w:hint="eastAsia"/>
          <w:rtl/>
        </w:rPr>
        <w:t>ن</w:t>
      </w:r>
      <w:r w:rsidR="00AA129C" w:rsidRPr="00AA129C">
        <w:rPr>
          <w:rFonts w:ascii="B Nazanin" w:eastAsia="B Nazanin" w:hAnsi="B Nazanin" w:cs="B Nazanin"/>
          <w:rtl/>
        </w:rPr>
        <w:t xml:space="preserve"> موضع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/>
          <w:rtl/>
        </w:rPr>
        <w:t xml:space="preserve"> در بهبود سندرم دست و پا در ب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 w:hint="eastAsia"/>
          <w:rtl/>
        </w:rPr>
        <w:t>ماران</w:t>
      </w:r>
      <w:r w:rsidR="00AA129C" w:rsidRPr="00AA129C">
        <w:rPr>
          <w:rFonts w:ascii="B Nazanin" w:eastAsia="B Nazanin" w:hAnsi="B Nazanin" w:cs="B Nazanin"/>
          <w:rtl/>
        </w:rPr>
        <w:t xml:space="preserve"> مبتلا به سرطان تحت درمان با دارو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/>
          <w:rtl/>
        </w:rPr>
        <w:t xml:space="preserve"> کپس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 w:hint="eastAsia"/>
          <w:rtl/>
        </w:rPr>
        <w:t>تاب</w:t>
      </w:r>
      <w:r w:rsidR="00AA129C" w:rsidRPr="00AA129C">
        <w:rPr>
          <w:rFonts w:ascii="B Nazanin" w:eastAsia="B Nazanin" w:hAnsi="B Nazanin" w:cs="B Nazanin" w:hint="cs"/>
          <w:rtl/>
        </w:rPr>
        <w:t>ی</w:t>
      </w:r>
      <w:r w:rsidR="00AA129C" w:rsidRPr="00AA129C">
        <w:rPr>
          <w:rFonts w:ascii="B Nazanin" w:eastAsia="B Nazanin" w:hAnsi="B Nazanin" w:cs="B Nazanin" w:hint="eastAsia"/>
          <w:rtl/>
        </w:rPr>
        <w:t>ن</w:t>
      </w:r>
    </w:p>
    <w:p w:rsidR="00E921F1" w:rsidRDefault="00AA129C" w:rsidP="00AA129C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 xml:space="preserve">تاریخ خاتمه طرح </w:t>
      </w:r>
      <w:r>
        <w:rPr>
          <w:rFonts w:ascii="B Nazanin" w:eastAsia="B Nazanin" w:hAnsi="B Nazanin" w:cs="B Nazanin" w:hint="cs"/>
          <w:b/>
          <w:bCs/>
          <w:rtl/>
        </w:rPr>
        <w:t xml:space="preserve">: </w:t>
      </w:r>
      <w:r>
        <w:rPr>
          <w:rFonts w:ascii="Helvetica" w:hAnsi="Helvetica" w:cs="Helvetica"/>
          <w:color w:val="3F4254"/>
          <w:sz w:val="20"/>
          <w:szCs w:val="20"/>
          <w:shd w:val="clear" w:color="auto" w:fill="EBEDF3"/>
        </w:rPr>
        <w:t>1403/08/29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AA129C" w:rsidRDefault="00AA129C" w:rsidP="00AA129C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AA129C">
        <w:rPr>
          <w:rFonts w:ascii="B Nazanin" w:eastAsia="B Nazanin" w:hAnsi="B Nazanin" w:cs="B Nazanin"/>
          <w:rtl/>
        </w:rPr>
        <w:t>استاد راهنما : روح الله معصوم</w:t>
      </w:r>
      <w:r w:rsidRPr="00AA129C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AA129C">
        <w:rPr>
          <w:rFonts w:ascii="B Nazanin" w:eastAsia="B Nazanin" w:hAnsi="B Nazanin" w:cs="B Nazanin" w:hint="eastAsia"/>
          <w:rtl/>
        </w:rPr>
        <w:t>مشاور</w:t>
      </w:r>
      <w:r w:rsidRPr="00AA129C">
        <w:rPr>
          <w:rFonts w:ascii="B Nazanin" w:eastAsia="B Nazanin" w:hAnsi="B Nazanin" w:cs="B Nazanin"/>
          <w:rtl/>
        </w:rPr>
        <w:t xml:space="preserve"> آمار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: هاد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رئ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س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شهرک</w:t>
      </w:r>
      <w:r w:rsidRPr="00AA129C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AA129C">
        <w:rPr>
          <w:rFonts w:ascii="B Nazanin" w:eastAsia="B Nazanin" w:hAnsi="B Nazanin" w:cs="B Nazanin" w:hint="eastAsia"/>
          <w:rtl/>
        </w:rPr>
        <w:t>دانشجو</w:t>
      </w:r>
      <w:r w:rsidRPr="00AA129C">
        <w:rPr>
          <w:rFonts w:ascii="B Nazanin" w:eastAsia="B Nazanin" w:hAnsi="B Nazanin" w:cs="B Nazanin"/>
          <w:rtl/>
        </w:rPr>
        <w:t xml:space="preserve"> : مائده م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رجل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ل</w:t>
      </w:r>
      <w:r w:rsidRPr="00AA129C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AA129C">
        <w:rPr>
          <w:rFonts w:ascii="B Nazanin" w:eastAsia="B Nazanin" w:hAnsi="B Nazanin" w:cs="B Nazanin" w:hint="eastAsia"/>
          <w:rtl/>
        </w:rPr>
        <w:t>همکار</w:t>
      </w:r>
      <w:r w:rsidRPr="00AA129C">
        <w:rPr>
          <w:rFonts w:ascii="B Nazanin" w:eastAsia="B Nazanin" w:hAnsi="B Nazanin" w:cs="B Nazanin"/>
          <w:rtl/>
        </w:rPr>
        <w:t xml:space="preserve"> اصل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: 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اسر</w:t>
      </w:r>
      <w:r w:rsidRPr="00AA129C">
        <w:rPr>
          <w:rFonts w:ascii="B Nazanin" w:eastAsia="B Nazanin" w:hAnsi="B Nazanin" w:cs="B Nazanin"/>
          <w:rtl/>
        </w:rPr>
        <w:t xml:space="preserve"> صالح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نجف آباد</w:t>
      </w:r>
      <w:r w:rsidRPr="00AA129C">
        <w:rPr>
          <w:rFonts w:ascii="B Nazanin" w:eastAsia="B Nazanin" w:hAnsi="B Nazanin" w:cs="B Nazanin" w:hint="cs"/>
          <w:rtl/>
        </w:rPr>
        <w:t>ی</w:t>
      </w:r>
    </w:p>
    <w:p w:rsidR="00E823B2" w:rsidRDefault="0039010F" w:rsidP="00AA129C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8C134A" w:rsidRDefault="008C134A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AA129C">
        <w:rPr>
          <w:rFonts w:ascii="B Nazanin" w:eastAsia="B Nazanin" w:hAnsi="B Nazanin" w:cs="B Nazanin"/>
          <w:rtl/>
        </w:rPr>
        <w:t>ژل هپار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ن</w:t>
      </w:r>
      <w:r w:rsidRPr="00AA129C">
        <w:rPr>
          <w:rFonts w:ascii="B Nazanin" w:eastAsia="B Nazanin" w:hAnsi="B Nazanin" w:cs="B Nazanin"/>
          <w:rtl/>
        </w:rPr>
        <w:t xml:space="preserve"> موضع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در بهبود سندرم دست و پا در ب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ماران</w:t>
      </w:r>
      <w:r w:rsidRPr="00AA129C">
        <w:rPr>
          <w:rFonts w:ascii="B Nazanin" w:eastAsia="B Nazanin" w:hAnsi="B Nazanin" w:cs="B Nazanin"/>
          <w:rtl/>
        </w:rPr>
        <w:t xml:space="preserve"> مبتلا به سرطان تحت درمان با دارو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کپس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تاب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ن</w:t>
      </w:r>
      <w:r>
        <w:rPr>
          <w:rFonts w:ascii="B Nazanin" w:eastAsia="B Nazanin" w:hAnsi="B Nazanin" w:cs="B Nazanin" w:hint="cs"/>
          <w:rtl/>
        </w:rPr>
        <w:t xml:space="preserve"> تاثیر دارد</w:t>
      </w:r>
    </w:p>
    <w:p w:rsidR="002B70CC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8C134A" w:rsidRDefault="008C134A" w:rsidP="008C134A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AA129C">
        <w:rPr>
          <w:rFonts w:ascii="B Nazanin" w:eastAsia="B Nazanin" w:hAnsi="B Nazanin" w:cs="B Nazanin"/>
          <w:rtl/>
        </w:rPr>
        <w:t>ژل هپار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ن</w:t>
      </w:r>
      <w:r w:rsidRPr="00AA129C">
        <w:rPr>
          <w:rFonts w:ascii="B Nazanin" w:eastAsia="B Nazanin" w:hAnsi="B Nazanin" w:cs="B Nazanin"/>
          <w:rtl/>
        </w:rPr>
        <w:t xml:space="preserve"> موضع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</w:t>
      </w:r>
      <w:r w:rsidR="007F68E5">
        <w:rPr>
          <w:rFonts w:ascii="B Nazanin" w:eastAsia="B Nazanin" w:hAnsi="B Nazanin" w:cs="B Nazanin" w:hint="cs"/>
          <w:rtl/>
        </w:rPr>
        <w:t>می تواند</w:t>
      </w:r>
      <w:r w:rsidR="007F68E5" w:rsidRPr="000B381C">
        <w:rPr>
          <w:rFonts w:ascii="B Nazanin" w:eastAsia="B Nazanin" w:hAnsi="B Nazanin" w:cs="B Nazanin"/>
          <w:rtl/>
        </w:rPr>
        <w:t xml:space="preserve"> </w:t>
      </w:r>
      <w:r>
        <w:rPr>
          <w:rFonts w:ascii="B Nazanin" w:eastAsia="B Nazanin" w:hAnsi="B Nazanin" w:cs="B Nazanin" w:hint="cs"/>
          <w:rtl/>
        </w:rPr>
        <w:t xml:space="preserve">علائم </w:t>
      </w:r>
      <w:r w:rsidRPr="00AA129C">
        <w:rPr>
          <w:rFonts w:ascii="B Nazanin" w:eastAsia="B Nazanin" w:hAnsi="B Nazanin" w:cs="B Nazanin"/>
          <w:rtl/>
        </w:rPr>
        <w:t>سندرم دست و پا در ب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ماران</w:t>
      </w:r>
      <w:r w:rsidRPr="00AA129C">
        <w:rPr>
          <w:rFonts w:ascii="B Nazanin" w:eastAsia="B Nazanin" w:hAnsi="B Nazanin" w:cs="B Nazanin"/>
          <w:rtl/>
        </w:rPr>
        <w:t xml:space="preserve"> مبتلا به سرطان تحت درمان با دارو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/>
          <w:rtl/>
        </w:rPr>
        <w:t xml:space="preserve"> کپس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تاب</w:t>
      </w:r>
      <w:r w:rsidRPr="00AA129C">
        <w:rPr>
          <w:rFonts w:ascii="B Nazanin" w:eastAsia="B Nazanin" w:hAnsi="B Nazanin" w:cs="B Nazanin" w:hint="cs"/>
          <w:rtl/>
        </w:rPr>
        <w:t>ی</w:t>
      </w:r>
      <w:r w:rsidRPr="00AA129C">
        <w:rPr>
          <w:rFonts w:ascii="B Nazanin" w:eastAsia="B Nazanin" w:hAnsi="B Nazanin" w:cs="B Nazanin" w:hint="eastAsia"/>
          <w:rtl/>
        </w:rPr>
        <w:t>ن</w:t>
      </w:r>
      <w:r>
        <w:rPr>
          <w:rFonts w:ascii="B Nazanin" w:eastAsia="B Nazanin" w:hAnsi="B Nazanin" w:cs="B Nazanin" w:hint="cs"/>
          <w:rtl/>
        </w:rPr>
        <w:t xml:space="preserve"> </w:t>
      </w:r>
      <w:r w:rsidR="00A83C18">
        <w:rPr>
          <w:rFonts w:ascii="B Nazanin" w:eastAsia="B Nazanin" w:hAnsi="B Nazanin" w:cs="B Nazanin" w:hint="cs"/>
          <w:rtl/>
        </w:rPr>
        <w:t>را کاهش دهد.</w:t>
      </w:r>
    </w:p>
    <w:p w:rsidR="00E921F1" w:rsidRPr="0079492B" w:rsidRDefault="0039010F" w:rsidP="008C134A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A0E5D"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اهمیت موضوع:</w:t>
      </w:r>
    </w:p>
    <w:p w:rsidR="00CF468C" w:rsidRPr="00CF468C" w:rsidRDefault="00CF468C" w:rsidP="00CF468C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CF468C">
        <w:rPr>
          <w:rFonts w:ascii="B Nazanin" w:eastAsia="B Nazanin" w:hAnsi="B Nazanin" w:cs="B Nazanin"/>
          <w:rtl/>
        </w:rPr>
        <w:t xml:space="preserve">سندرم دست و پا </w:t>
      </w:r>
      <w:r w:rsidR="00121226" w:rsidRPr="00CA6B4E">
        <w:rPr>
          <w:rFonts w:ascii="B Nazanin" w:eastAsia="B Nazanin" w:hAnsi="B Nazanin" w:cs="B Nazanin"/>
        </w:rPr>
        <w:t>HFS</w:t>
      </w:r>
      <w:r w:rsidR="00121226" w:rsidRPr="00CA6B4E">
        <w:rPr>
          <w:rFonts w:ascii="B Nazanin" w:eastAsia="B Nazanin" w:hAnsi="B Nazanin" w:cs="B Nazanin"/>
          <w:rtl/>
        </w:rPr>
        <w:t xml:space="preserve"> </w:t>
      </w:r>
      <w:r w:rsidRPr="00CF468C">
        <w:rPr>
          <w:rFonts w:ascii="B Nazanin" w:eastAsia="B Nazanin" w:hAnsi="B Nazanin" w:cs="B Nazanin"/>
          <w:rtl/>
        </w:rPr>
        <w:t xml:space="preserve">، 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ک</w:t>
      </w:r>
      <w:r w:rsidRPr="00CF468C">
        <w:rPr>
          <w:rFonts w:ascii="B Nazanin" w:eastAsia="B Nazanin" w:hAnsi="B Nazanin" w:cs="B Nazanin"/>
          <w:rtl/>
        </w:rPr>
        <w:t xml:space="preserve"> واکنش سم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پوست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متما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ز</w:t>
      </w:r>
      <w:r w:rsidRPr="00CF468C">
        <w:rPr>
          <w:rFonts w:ascii="B Nazanin" w:eastAsia="B Nazanin" w:hAnsi="B Nazanin" w:cs="B Nazanin"/>
          <w:rtl/>
        </w:rPr>
        <w:t xml:space="preserve"> و نسبتاً مکرر است که با برخ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از عوامل ش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م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درمان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،</w:t>
      </w:r>
      <w:r w:rsidRPr="00CF468C">
        <w:rPr>
          <w:rFonts w:ascii="B Nazanin" w:eastAsia="B Nazanin" w:hAnsi="B Nazanin" w:cs="B Nazanin"/>
          <w:rtl/>
        </w:rPr>
        <w:t xml:space="preserve"> به و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ژه</w:t>
      </w:r>
      <w:r w:rsidRPr="00CF468C">
        <w:rPr>
          <w:rFonts w:ascii="B Nazanin" w:eastAsia="B Nazanin" w:hAnsi="B Nazanin" w:cs="B Nazanin"/>
          <w:rtl/>
        </w:rPr>
        <w:t xml:space="preserve"> کاپس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تاب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ن</w:t>
      </w:r>
      <w:r w:rsidRPr="00CF468C">
        <w:rPr>
          <w:rFonts w:ascii="B Nazanin" w:eastAsia="B Nazanin" w:hAnsi="B Nazanin" w:cs="B Nazanin"/>
          <w:rtl/>
        </w:rPr>
        <w:t xml:space="preserve"> مرتبط است لذا با توجه به عوارض و اهم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ت</w:t>
      </w:r>
      <w:r w:rsidRPr="00CF468C">
        <w:rPr>
          <w:rFonts w:ascii="B Nazanin" w:eastAsia="B Nazanin" w:hAnsi="B Nazanin" w:cs="B Nazanin"/>
          <w:rtl/>
        </w:rPr>
        <w:t xml:space="preserve"> درمان به موقع و صح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ح</w:t>
      </w:r>
      <w:r w:rsidRPr="00CF468C">
        <w:rPr>
          <w:rFonts w:ascii="B Nazanin" w:eastAsia="B Nazanin" w:hAnsi="B Nazanin" w:cs="B Nazanin"/>
          <w:rtl/>
        </w:rPr>
        <w:t xml:space="preserve"> آن، مطالعه حاضر با هدف بررس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تاث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ر</w:t>
      </w:r>
      <w:r w:rsidRPr="00CF468C">
        <w:rPr>
          <w:rFonts w:ascii="B Nazanin" w:eastAsia="B Nazanin" w:hAnsi="B Nazanin" w:cs="B Nazanin"/>
          <w:rtl/>
        </w:rPr>
        <w:t xml:space="preserve"> ژل هپار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ن</w:t>
      </w:r>
      <w:r w:rsidRPr="00CF468C">
        <w:rPr>
          <w:rFonts w:ascii="B Nazanin" w:eastAsia="B Nazanin" w:hAnsi="B Nazanin" w:cs="B Nazanin"/>
          <w:rtl/>
        </w:rPr>
        <w:t xml:space="preserve"> موضع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در بهبود سندرم دست و پا در ب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ماران</w:t>
      </w:r>
      <w:r w:rsidRPr="00CF468C">
        <w:rPr>
          <w:rFonts w:ascii="B Nazanin" w:eastAsia="B Nazanin" w:hAnsi="B Nazanin" w:cs="B Nazanin"/>
          <w:rtl/>
        </w:rPr>
        <w:t xml:space="preserve"> مبتلا به سرطان تحت درمان با دارو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/>
          <w:rtl/>
        </w:rPr>
        <w:t xml:space="preserve"> کپس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تاب</w:t>
      </w:r>
      <w:r w:rsidRPr="00CF468C">
        <w:rPr>
          <w:rFonts w:ascii="B Nazanin" w:eastAsia="B Nazanin" w:hAnsi="B Nazanin" w:cs="B Nazanin" w:hint="cs"/>
          <w:rtl/>
        </w:rPr>
        <w:t>ی</w:t>
      </w:r>
      <w:r w:rsidRPr="00CF468C">
        <w:rPr>
          <w:rFonts w:ascii="B Nazanin" w:eastAsia="B Nazanin" w:hAnsi="B Nazanin" w:cs="B Nazanin" w:hint="eastAsia"/>
          <w:rtl/>
        </w:rPr>
        <w:t>ن</w:t>
      </w:r>
      <w:r w:rsidRPr="00CF468C">
        <w:rPr>
          <w:rFonts w:ascii="B Nazanin" w:eastAsia="B Nazanin" w:hAnsi="B Nazanin" w:cs="B Nazanin"/>
          <w:rtl/>
        </w:rPr>
        <w:t xml:space="preserve"> انجام شد.</w:t>
      </w:r>
    </w:p>
    <w:p w:rsidR="0079492B" w:rsidRDefault="0079492B" w:rsidP="00CF468C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مهمترین نتایج:</w:t>
      </w:r>
    </w:p>
    <w:p w:rsidR="00CA6B4E" w:rsidRPr="00CA6B4E" w:rsidRDefault="00CA6B4E" w:rsidP="00CA6B4E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CA6B4E">
        <w:rPr>
          <w:rFonts w:ascii="B Nazanin" w:eastAsia="B Nazanin" w:hAnsi="B Nazanin" w:cs="B Nazanin"/>
          <w:rtl/>
        </w:rPr>
        <w:t>با توجه به ا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نکه</w:t>
      </w:r>
      <w:r w:rsidRPr="00CA6B4E">
        <w:rPr>
          <w:rFonts w:ascii="B Nazanin" w:eastAsia="B Nazanin" w:hAnsi="B Nazanin" w:cs="B Nazanin"/>
          <w:rtl/>
        </w:rPr>
        <w:t xml:space="preserve"> مد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ت</w:t>
      </w:r>
      <w:r w:rsidRPr="00CA6B4E">
        <w:rPr>
          <w:rFonts w:ascii="B Nazanin" w:eastAsia="B Nazanin" w:hAnsi="B Nazanin" w:cs="B Nazanin"/>
          <w:rtl/>
        </w:rPr>
        <w:t xml:space="preserve"> </w:t>
      </w:r>
      <w:r w:rsidRPr="00CA6B4E">
        <w:rPr>
          <w:rFonts w:ascii="B Nazanin" w:eastAsia="B Nazanin" w:hAnsi="B Nazanin" w:cs="B Nazanin"/>
        </w:rPr>
        <w:t>HFS</w:t>
      </w:r>
      <w:r w:rsidRPr="00CA6B4E">
        <w:rPr>
          <w:rFonts w:ascii="B Nazanin" w:eastAsia="B Nazanin" w:hAnsi="B Nazanin" w:cs="B Nazanin"/>
          <w:rtl/>
        </w:rPr>
        <w:t xml:space="preserve"> در درمان سرطان شامل ترک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از پ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شگ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،</w:t>
      </w:r>
      <w:r w:rsidRPr="00CA6B4E">
        <w:rPr>
          <w:rFonts w:ascii="B Nazanin" w:eastAsia="B Nazanin" w:hAnsi="B Nazanin" w:cs="B Nazanin"/>
          <w:rtl/>
        </w:rPr>
        <w:t xml:space="preserve"> آموزش 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مار،</w:t>
      </w:r>
      <w:r w:rsidRPr="00CA6B4E">
        <w:rPr>
          <w:rFonts w:ascii="B Nazanin" w:eastAsia="B Nazanin" w:hAnsi="B Nazanin" w:cs="B Nazanin"/>
          <w:rtl/>
        </w:rPr>
        <w:t xml:space="preserve"> بهبود علائم و مد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ت</w:t>
      </w:r>
      <w:r w:rsidRPr="00CA6B4E">
        <w:rPr>
          <w:rFonts w:ascii="B Nazanin" w:eastAsia="B Nazanin" w:hAnsi="B Nazanin" w:cs="B Nazanin"/>
          <w:rtl/>
        </w:rPr>
        <w:t xml:space="preserve"> شدت دوز است. بر طبق نتا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ج</w:t>
      </w:r>
      <w:r w:rsidRPr="00CA6B4E">
        <w:rPr>
          <w:rFonts w:ascii="B Nazanin" w:eastAsia="B Nazanin" w:hAnsi="B Nazanin" w:cs="B Nazanin"/>
          <w:rtl/>
        </w:rPr>
        <w:t xml:space="preserve"> م</w:t>
      </w:r>
      <w:r w:rsidRPr="00CA6B4E">
        <w:rPr>
          <w:rFonts w:ascii="B Nazanin" w:eastAsia="B Nazanin" w:hAnsi="B Nazanin" w:cs="B Nazanin" w:hint="cs"/>
          <w:rtl/>
        </w:rPr>
        <w:t>ی‌</w:t>
      </w:r>
      <w:r w:rsidRPr="00CA6B4E">
        <w:rPr>
          <w:rFonts w:ascii="B Nazanin" w:eastAsia="B Nazanin" w:hAnsi="B Nazanin" w:cs="B Nazanin" w:hint="eastAsia"/>
          <w:rtl/>
        </w:rPr>
        <w:t>توان</w:t>
      </w:r>
      <w:r w:rsidRPr="00CA6B4E">
        <w:rPr>
          <w:rFonts w:ascii="B Nazanin" w:eastAsia="B Nazanin" w:hAnsi="B Nazanin" w:cs="B Nazanin"/>
          <w:rtl/>
        </w:rPr>
        <w:t xml:space="preserve"> 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ان</w:t>
      </w:r>
      <w:r w:rsidRPr="00CA6B4E">
        <w:rPr>
          <w:rFonts w:ascii="B Nazanin" w:eastAsia="B Nazanin" w:hAnsi="B Nazanin" w:cs="B Nazanin"/>
          <w:rtl/>
        </w:rPr>
        <w:t xml:space="preserve"> کرد با توجه به تاث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ر</w:t>
      </w:r>
      <w:r w:rsidRPr="00CA6B4E">
        <w:rPr>
          <w:rFonts w:ascii="B Nazanin" w:eastAsia="B Nazanin" w:hAnsi="B Nazanin" w:cs="B Nazanin"/>
          <w:rtl/>
        </w:rPr>
        <w:t xml:space="preserve"> مثبت ژل هپار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</w:t>
      </w:r>
      <w:r w:rsidRPr="00CA6B4E">
        <w:rPr>
          <w:rFonts w:ascii="B Nazanin" w:eastAsia="B Nazanin" w:hAnsi="B Nazanin" w:cs="B Nazanin"/>
          <w:rtl/>
        </w:rPr>
        <w:t xml:space="preserve"> موضع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در کمک به بهبود سندرم دست و پا ناش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از کپس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تاب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</w:t>
      </w:r>
      <w:r w:rsidRPr="00CA6B4E">
        <w:rPr>
          <w:rFonts w:ascii="B Nazanin" w:eastAsia="B Nazanin" w:hAnsi="B Nazanin" w:cs="B Nazanin"/>
          <w:rtl/>
        </w:rPr>
        <w:t xml:space="preserve"> و با توجه به عدم وجود عوا</w:t>
      </w:r>
      <w:r w:rsidRPr="00CA6B4E">
        <w:rPr>
          <w:rFonts w:ascii="B Nazanin" w:eastAsia="B Nazanin" w:hAnsi="B Nazanin" w:cs="B Nazanin" w:hint="eastAsia"/>
          <w:rtl/>
        </w:rPr>
        <w:t>رض</w:t>
      </w:r>
      <w:r w:rsidRPr="00CA6B4E">
        <w:rPr>
          <w:rFonts w:ascii="B Nazanin" w:eastAsia="B Nazanin" w:hAnsi="B Nazanin" w:cs="B Nazanin"/>
          <w:rtl/>
        </w:rPr>
        <w:t xml:space="preserve"> جانب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،</w:t>
      </w:r>
      <w:r w:rsidRPr="00CA6B4E">
        <w:rPr>
          <w:rFonts w:ascii="B Nazanin" w:eastAsia="B Nazanin" w:hAnsi="B Nazanin" w:cs="B Nazanin"/>
          <w:rtl/>
        </w:rPr>
        <w:t xml:space="preserve"> استفاده از ژل هپار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</w:t>
      </w:r>
      <w:r w:rsidRPr="00CA6B4E">
        <w:rPr>
          <w:rFonts w:ascii="B Nazanin" w:eastAsia="B Nazanin" w:hAnsi="B Nazanin" w:cs="B Nazanin"/>
          <w:rtl/>
        </w:rPr>
        <w:t xml:space="preserve"> موضع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توص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ه</w:t>
      </w:r>
      <w:r w:rsidRPr="00CA6B4E">
        <w:rPr>
          <w:rFonts w:ascii="B Nazanin" w:eastAsia="B Nazanin" w:hAnsi="B Nazanin" w:cs="B Nazanin"/>
          <w:rtl/>
        </w:rPr>
        <w:t xml:space="preserve"> م</w:t>
      </w:r>
      <w:r w:rsidRPr="00CA6B4E">
        <w:rPr>
          <w:rFonts w:ascii="B Nazanin" w:eastAsia="B Nazanin" w:hAnsi="B Nazanin" w:cs="B Nazanin" w:hint="cs"/>
          <w:rtl/>
        </w:rPr>
        <w:t>ی‌</w:t>
      </w:r>
      <w:r w:rsidRPr="00CA6B4E">
        <w:rPr>
          <w:rFonts w:ascii="B Nazanin" w:eastAsia="B Nazanin" w:hAnsi="B Nazanin" w:cs="B Nazanin" w:hint="eastAsia"/>
          <w:rtl/>
        </w:rPr>
        <w:t>گردد</w:t>
      </w:r>
    </w:p>
    <w:p w:rsidR="0079492B" w:rsidRPr="007F68E5" w:rsidRDefault="0079492B" w:rsidP="00CA6B4E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 w:hint="cs"/>
          <w:rtl/>
        </w:rPr>
        <w:t>موارد کاربرد:</w:t>
      </w:r>
    </w:p>
    <w:p w:rsidR="0079492B" w:rsidRPr="00121226" w:rsidRDefault="00121226" w:rsidP="0079492B">
      <w:pPr>
        <w:tabs>
          <w:tab w:val="center" w:pos="7320"/>
        </w:tabs>
        <w:spacing w:after="3"/>
        <w:jc w:val="left"/>
        <w:rPr>
          <w:rFonts w:eastAsia="B Nazanin"/>
          <w:rtl/>
        </w:rPr>
      </w:pPr>
      <w:r>
        <w:rPr>
          <w:rFonts w:eastAsia="B Nazanin" w:hint="cs"/>
          <w:rtl/>
        </w:rPr>
        <w:t xml:space="preserve">استفاده از </w:t>
      </w:r>
      <w:r w:rsidRPr="00CA6B4E">
        <w:rPr>
          <w:rFonts w:ascii="B Nazanin" w:eastAsia="B Nazanin" w:hAnsi="B Nazanin" w:cs="B Nazanin"/>
          <w:rtl/>
        </w:rPr>
        <w:t>ژل هپار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</w:t>
      </w:r>
      <w:r w:rsidRPr="00CA6B4E">
        <w:rPr>
          <w:rFonts w:ascii="B Nazanin" w:eastAsia="B Nazanin" w:hAnsi="B Nazanin" w:cs="B Nazanin"/>
          <w:rtl/>
        </w:rPr>
        <w:t xml:space="preserve"> موضع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در کمک به بهبود سندرم دست و پا ناش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/>
          <w:rtl/>
        </w:rPr>
        <w:t xml:space="preserve"> از کپس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تاب</w:t>
      </w:r>
      <w:r w:rsidRPr="00CA6B4E">
        <w:rPr>
          <w:rFonts w:ascii="B Nazanin" w:eastAsia="B Nazanin" w:hAnsi="B Nazanin" w:cs="B Nazanin" w:hint="cs"/>
          <w:rtl/>
        </w:rPr>
        <w:t>ی</w:t>
      </w:r>
      <w:r w:rsidRPr="00CA6B4E">
        <w:rPr>
          <w:rFonts w:ascii="B Nazanin" w:eastAsia="B Nazanin" w:hAnsi="B Nazanin" w:cs="B Nazanin" w:hint="eastAsia"/>
          <w:rtl/>
        </w:rPr>
        <w:t>ن</w:t>
      </w:r>
      <w:r w:rsidRPr="00CA6B4E">
        <w:rPr>
          <w:rFonts w:ascii="B Nazanin" w:eastAsia="B Nazanin" w:hAnsi="B Nazanin" w:cs="B Nazanin"/>
          <w:rtl/>
        </w:rPr>
        <w:t xml:space="preserve"> 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AA744B" w:rsidRDefault="00AA744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114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7B6F03" w:rsidRDefault="007B6F03" w:rsidP="0039010F">
      <w:pPr>
        <w:spacing w:after="195" w:line="265" w:lineRule="auto"/>
        <w:ind w:left="-5" w:hanging="10"/>
        <w:jc w:val="left"/>
        <w:rPr>
          <w:rFonts w:ascii="B Nazanin" w:eastAsia="B Nazanin" w:hAnsi="B Nazanin" w:cs="B Nazanin"/>
          <w:b/>
          <w:bCs/>
        </w:rPr>
      </w:pPr>
    </w:p>
    <w:p w:rsidR="00E921F1" w:rsidRDefault="0039010F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lastRenderedPageBreak/>
        <w:t xml:space="preserve">تأثیرات و کاربردها: </w:t>
      </w:r>
    </w:p>
    <w:p w:rsidR="00E921F1" w:rsidRDefault="0039010F" w:rsidP="00121226">
      <w:pPr>
        <w:numPr>
          <w:ilvl w:val="0"/>
          <w:numId w:val="1"/>
        </w:numPr>
        <w:spacing w:after="29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t xml:space="preserve">تأثیر ١: </w:t>
      </w:r>
      <w:r w:rsidR="00121226" w:rsidRPr="00CA6B4E">
        <w:rPr>
          <w:rFonts w:ascii="B Nazanin" w:eastAsia="B Nazanin" w:hAnsi="B Nazanin" w:cs="B Nazanin"/>
          <w:rtl/>
        </w:rPr>
        <w:t>بهبود سندرم دست و پا ناش</w:t>
      </w:r>
      <w:r w:rsidR="00121226" w:rsidRPr="00CA6B4E">
        <w:rPr>
          <w:rFonts w:ascii="B Nazanin" w:eastAsia="B Nazanin" w:hAnsi="B Nazanin" w:cs="B Nazanin" w:hint="cs"/>
          <w:rtl/>
        </w:rPr>
        <w:t>ی</w:t>
      </w:r>
      <w:r w:rsidR="00121226" w:rsidRPr="00CA6B4E">
        <w:rPr>
          <w:rFonts w:ascii="B Nazanin" w:eastAsia="B Nazanin" w:hAnsi="B Nazanin" w:cs="B Nazanin"/>
          <w:rtl/>
        </w:rPr>
        <w:t xml:space="preserve"> از کپس</w:t>
      </w:r>
      <w:r w:rsidR="00121226" w:rsidRPr="00CA6B4E">
        <w:rPr>
          <w:rFonts w:ascii="B Nazanin" w:eastAsia="B Nazanin" w:hAnsi="B Nazanin" w:cs="B Nazanin" w:hint="cs"/>
          <w:rtl/>
        </w:rPr>
        <w:t>ی</w:t>
      </w:r>
      <w:r w:rsidR="00121226" w:rsidRPr="00CA6B4E">
        <w:rPr>
          <w:rFonts w:ascii="B Nazanin" w:eastAsia="B Nazanin" w:hAnsi="B Nazanin" w:cs="B Nazanin" w:hint="eastAsia"/>
          <w:rtl/>
        </w:rPr>
        <w:t>تاب</w:t>
      </w:r>
      <w:r w:rsidR="00121226" w:rsidRPr="00CA6B4E">
        <w:rPr>
          <w:rFonts w:ascii="B Nazanin" w:eastAsia="B Nazanin" w:hAnsi="B Nazanin" w:cs="B Nazanin" w:hint="cs"/>
          <w:rtl/>
        </w:rPr>
        <w:t>ی</w:t>
      </w:r>
      <w:r w:rsidR="00121226" w:rsidRPr="00CA6B4E">
        <w:rPr>
          <w:rFonts w:ascii="B Nazanin" w:eastAsia="B Nazanin" w:hAnsi="B Nazanin" w:cs="B Nazanin" w:hint="eastAsia"/>
          <w:rtl/>
        </w:rPr>
        <w:t>ن</w:t>
      </w:r>
      <w:r w:rsidR="00121226" w:rsidRPr="00CA6B4E">
        <w:rPr>
          <w:rFonts w:ascii="B Nazanin" w:eastAsia="B Nazanin" w:hAnsi="B Nazanin" w:cs="B Nazanin"/>
          <w:rtl/>
        </w:rPr>
        <w:t xml:space="preserve"> </w:t>
      </w:r>
    </w:p>
    <w:p w:rsidR="00C71A8E" w:rsidRDefault="0039010F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C71A8E" w:rsidRPr="00C71A8E" w:rsidRDefault="0012122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 xml:space="preserve"> تعدادکم بیماران در مدت مطالعه</w:t>
      </w:r>
    </w:p>
    <w:p w:rsidR="00E921F1" w:rsidRDefault="0039010F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مخاطبان طرح پژوهشی</w:t>
      </w:r>
      <w:r>
        <w:rPr>
          <w:b/>
          <w:bCs/>
          <w:sz w:val="24"/>
          <w:szCs w:val="24"/>
          <w:rtl/>
        </w:rPr>
        <w:t>:</w:t>
      </w:r>
    </w:p>
    <w:p w:rsidR="00C71A8E" w:rsidRPr="00121226" w:rsidRDefault="00C71A8E" w:rsidP="00121226">
      <w:pPr>
        <w:spacing w:after="0" w:line="480" w:lineRule="auto"/>
        <w:ind w:left="-5" w:hanging="10"/>
        <w:jc w:val="left"/>
        <w:rPr>
          <w:rFonts w:asciiTheme="minorHAnsi" w:eastAsia="B Nazanin" w:hAnsiTheme="minorHAnsi" w:cs="B Nazanin"/>
        </w:rPr>
      </w:pPr>
      <w:r w:rsidRPr="00C71A8E">
        <w:rPr>
          <w:rFonts w:ascii="B Nazanin" w:eastAsia="B Nazanin" w:hAnsi="B Nazanin" w:cs="B Nazanin" w:hint="cs"/>
          <w:rtl/>
        </w:rPr>
        <w:t xml:space="preserve">محققیق محترم در حوضه ی درمان </w:t>
      </w:r>
      <w:r w:rsidR="00121226">
        <w:rPr>
          <w:rFonts w:ascii="B Nazanin" w:eastAsia="B Nazanin" w:hAnsi="B Nazanin" w:cs="B Nazanin" w:hint="cs"/>
          <w:rtl/>
        </w:rPr>
        <w:t>سرطان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7B6F03" w:rsidRPr="007B6F03" w:rsidRDefault="007B6F03" w:rsidP="00C71A8E">
      <w:pPr>
        <w:spacing w:after="0" w:line="480" w:lineRule="auto"/>
        <w:ind w:left="-5" w:hanging="10"/>
        <w:jc w:val="left"/>
        <w:rPr>
          <w:rFonts w:eastAsia="B Nazanin"/>
          <w:b/>
          <w:bCs/>
          <w:rtl/>
        </w:rPr>
      </w:pPr>
      <w:r>
        <w:rPr>
          <w:rFonts w:eastAsia="B Nazanin"/>
          <w:b/>
          <w:bCs/>
        </w:rPr>
        <w:t xml:space="preserve">Accept in </w:t>
      </w:r>
      <w:r w:rsidRPr="007B6F03">
        <w:rPr>
          <w:rFonts w:eastAsia="B Nazanin"/>
          <w:b/>
          <w:bCs/>
        </w:rPr>
        <w:t>South Asian Journal of Cancer (SAJC)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121226" w:rsidRDefault="00121226" w:rsidP="00C71A8E">
      <w:pPr>
        <w:spacing w:after="0" w:line="480" w:lineRule="auto"/>
        <w:ind w:left="-5" w:hanging="10"/>
        <w:jc w:val="left"/>
      </w:pPr>
      <w:hyperlink r:id="rId7" w:history="1">
        <w:r w:rsidRPr="003B2E7C">
          <w:rPr>
            <w:rStyle w:val="Hyperlink"/>
          </w:rPr>
          <w:t>masomi51@gmail.com</w:t>
        </w:r>
      </w:hyperlink>
    </w:p>
    <w:p w:rsidR="00C71A8E" w:rsidRPr="00C71A8E" w:rsidRDefault="00121226" w:rsidP="00C71A8E">
      <w:pPr>
        <w:spacing w:after="0" w:line="480" w:lineRule="auto"/>
        <w:ind w:left="-5" w:hanging="10"/>
        <w:jc w:val="left"/>
        <w:rPr>
          <w:rFonts w:asciiTheme="minorHAnsi" w:hAnsiTheme="minorHAnsi"/>
        </w:rPr>
      </w:pPr>
      <w:r>
        <w:rPr>
          <w:rFonts w:asciiTheme="minorHAnsi" w:eastAsia="B Nazanin" w:hAnsiTheme="minorHAnsi" w:cs="B Nazanin"/>
          <w:b/>
          <w:bCs/>
        </w:rPr>
        <w:t>09125484923</w:t>
      </w:r>
      <w:bookmarkStart w:id="0" w:name="_GoBack"/>
      <w:bookmarkEnd w:id="0"/>
    </w:p>
    <w:p w:rsidR="00E921F1" w:rsidRDefault="0039010F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/>
          <w:b/>
          <w:bCs/>
          <w:rtl/>
        </w:rPr>
        <w:t>منابع و مراجع :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</w:p>
    <w:p w:rsidR="000F57AD" w:rsidRDefault="000F57AD" w:rsidP="00121226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1.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 </w:t>
      </w:r>
      <w:proofErr w:type="spellStart"/>
      <w:r w:rsidR="00121226" w:rsidRPr="00121226">
        <w:rPr>
          <w:rFonts w:ascii="Arial" w:eastAsia="Arial" w:hAnsi="Arial" w:cs="Arial"/>
        </w:rPr>
        <w:t>Charalambous</w:t>
      </w:r>
      <w:proofErr w:type="spellEnd"/>
      <w:r w:rsidR="00121226" w:rsidRPr="00121226">
        <w:rPr>
          <w:rFonts w:ascii="Arial" w:eastAsia="Arial" w:hAnsi="Arial" w:cs="Arial"/>
        </w:rPr>
        <w:t xml:space="preserve"> A, </w:t>
      </w:r>
      <w:proofErr w:type="spellStart"/>
      <w:r w:rsidR="00121226" w:rsidRPr="00121226">
        <w:rPr>
          <w:rFonts w:ascii="Arial" w:eastAsia="Arial" w:hAnsi="Arial" w:cs="Arial"/>
        </w:rPr>
        <w:t>Tsitsi</w:t>
      </w:r>
      <w:proofErr w:type="spellEnd"/>
      <w:r w:rsidR="00121226" w:rsidRPr="00121226">
        <w:rPr>
          <w:rFonts w:ascii="Arial" w:eastAsia="Arial" w:hAnsi="Arial" w:cs="Arial"/>
        </w:rPr>
        <w:t xml:space="preserve"> T, </w:t>
      </w:r>
      <w:proofErr w:type="spellStart"/>
      <w:r w:rsidR="00121226" w:rsidRPr="00121226">
        <w:rPr>
          <w:rFonts w:ascii="Arial" w:eastAsia="Arial" w:hAnsi="Arial" w:cs="Arial"/>
        </w:rPr>
        <w:t>Astras</w:t>
      </w:r>
      <w:proofErr w:type="spellEnd"/>
      <w:r w:rsidR="00121226" w:rsidRPr="00121226">
        <w:rPr>
          <w:rFonts w:ascii="Arial" w:eastAsia="Arial" w:hAnsi="Arial" w:cs="Arial"/>
        </w:rPr>
        <w:t xml:space="preserve"> G, </w:t>
      </w:r>
      <w:proofErr w:type="spellStart"/>
      <w:r w:rsidR="00121226" w:rsidRPr="00121226">
        <w:rPr>
          <w:rFonts w:ascii="Arial" w:eastAsia="Arial" w:hAnsi="Arial" w:cs="Arial"/>
        </w:rPr>
        <w:t>Paikousis</w:t>
      </w:r>
      <w:proofErr w:type="spellEnd"/>
      <w:r w:rsidR="00121226" w:rsidRPr="00121226">
        <w:rPr>
          <w:rFonts w:ascii="Arial" w:eastAsia="Arial" w:hAnsi="Arial" w:cs="Arial"/>
        </w:rPr>
        <w:t xml:space="preserve"> L, </w:t>
      </w:r>
      <w:proofErr w:type="spellStart"/>
      <w:r w:rsidR="00121226" w:rsidRPr="00121226">
        <w:rPr>
          <w:rFonts w:ascii="Arial" w:eastAsia="Arial" w:hAnsi="Arial" w:cs="Arial"/>
        </w:rPr>
        <w:t>Filippou</w:t>
      </w:r>
      <w:proofErr w:type="spellEnd"/>
      <w:r w:rsidR="00121226" w:rsidRPr="00121226">
        <w:rPr>
          <w:rFonts w:ascii="Arial" w:eastAsia="Arial" w:hAnsi="Arial" w:cs="Arial"/>
        </w:rPr>
        <w:t xml:space="preserve"> E. A pilot randomized double-blind, placebo-controlled study on the effects of the topical application of pyridoxine on palmar-plantar </w:t>
      </w:r>
      <w:proofErr w:type="spellStart"/>
      <w:r w:rsidR="00121226" w:rsidRPr="00121226">
        <w:rPr>
          <w:rFonts w:ascii="Arial" w:eastAsia="Arial" w:hAnsi="Arial" w:cs="Arial"/>
        </w:rPr>
        <w:t>erythrodysesthesia</w:t>
      </w:r>
      <w:proofErr w:type="spellEnd"/>
      <w:r w:rsidR="00121226" w:rsidRPr="00121226">
        <w:rPr>
          <w:rFonts w:ascii="Arial" w:eastAsia="Arial" w:hAnsi="Arial" w:cs="Arial"/>
        </w:rPr>
        <w:t xml:space="preserve"> (PPE) induced by </w:t>
      </w:r>
      <w:proofErr w:type="spellStart"/>
      <w:r w:rsidR="00121226" w:rsidRPr="00121226">
        <w:rPr>
          <w:rFonts w:ascii="Arial" w:eastAsia="Arial" w:hAnsi="Arial" w:cs="Arial"/>
        </w:rPr>
        <w:t>capecitabine</w:t>
      </w:r>
      <w:proofErr w:type="spellEnd"/>
      <w:r w:rsidR="00121226" w:rsidRPr="00121226">
        <w:rPr>
          <w:rFonts w:ascii="Arial" w:eastAsia="Arial" w:hAnsi="Arial" w:cs="Arial"/>
        </w:rPr>
        <w:t xml:space="preserve"> or </w:t>
      </w:r>
      <w:proofErr w:type="spellStart"/>
      <w:r w:rsidR="00121226" w:rsidRPr="00121226">
        <w:rPr>
          <w:rFonts w:ascii="Arial" w:eastAsia="Arial" w:hAnsi="Arial" w:cs="Arial"/>
        </w:rPr>
        <w:t>pegylated</w:t>
      </w:r>
      <w:proofErr w:type="spellEnd"/>
      <w:r w:rsidR="00121226" w:rsidRPr="00121226">
        <w:rPr>
          <w:rFonts w:ascii="Arial" w:eastAsia="Arial" w:hAnsi="Arial" w:cs="Arial"/>
        </w:rPr>
        <w:t xml:space="preserve"> liposomal doxorubicin (PLD). </w:t>
      </w:r>
      <w:proofErr w:type="spellStart"/>
      <w:r w:rsidR="00121226" w:rsidRPr="00121226">
        <w:rPr>
          <w:rFonts w:ascii="Arial" w:eastAsia="Arial" w:hAnsi="Arial" w:cs="Arial"/>
        </w:rPr>
        <w:t>Eur</w:t>
      </w:r>
      <w:proofErr w:type="spellEnd"/>
      <w:r w:rsidR="00121226" w:rsidRPr="00121226">
        <w:rPr>
          <w:rFonts w:ascii="Arial" w:eastAsia="Arial" w:hAnsi="Arial" w:cs="Arial"/>
        </w:rPr>
        <w:t xml:space="preserve"> J </w:t>
      </w:r>
      <w:proofErr w:type="spellStart"/>
      <w:r w:rsidR="00121226" w:rsidRPr="00121226">
        <w:rPr>
          <w:rFonts w:ascii="Arial" w:eastAsia="Arial" w:hAnsi="Arial" w:cs="Arial"/>
        </w:rPr>
        <w:t>Oncol</w:t>
      </w:r>
      <w:proofErr w:type="spellEnd"/>
      <w:r w:rsidR="00121226" w:rsidRPr="00121226">
        <w:rPr>
          <w:rFonts w:ascii="Arial" w:eastAsia="Arial" w:hAnsi="Arial" w:cs="Arial"/>
        </w:rPr>
        <w:t xml:space="preserve"> </w:t>
      </w:r>
      <w:proofErr w:type="spellStart"/>
      <w:r w:rsidR="00121226" w:rsidRPr="00121226">
        <w:rPr>
          <w:rFonts w:ascii="Arial" w:eastAsia="Arial" w:hAnsi="Arial" w:cs="Arial"/>
        </w:rPr>
        <w:t>Nurs</w:t>
      </w:r>
      <w:proofErr w:type="spellEnd"/>
      <w:r w:rsidR="00121226" w:rsidRPr="00121226">
        <w:rPr>
          <w:rFonts w:ascii="Arial" w:eastAsia="Arial" w:hAnsi="Arial" w:cs="Arial"/>
        </w:rPr>
        <w:t xml:space="preserve">. </w:t>
      </w:r>
      <w:proofErr w:type="gramStart"/>
      <w:r w:rsidR="00121226" w:rsidRPr="00121226">
        <w:rPr>
          <w:rFonts w:ascii="Arial" w:eastAsia="Arial" w:hAnsi="Arial" w:cs="Arial"/>
        </w:rPr>
        <w:t>2021;50:101866.</w:t>
      </w:r>
      <w:r w:rsidR="00AA744B" w:rsidRPr="00AA744B">
        <w:rPr>
          <w:rFonts w:ascii="Arial" w:eastAsia="Arial" w:hAnsi="Arial" w:cs="Arial"/>
        </w:rPr>
        <w:t>.</w:t>
      </w:r>
      <w:proofErr w:type="gramEnd"/>
    </w:p>
    <w:p w:rsidR="000F57AD" w:rsidRDefault="000F57AD" w:rsidP="00121226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2.</w:t>
      </w:r>
      <w:r w:rsidR="00C71A8E">
        <w:rPr>
          <w:rFonts w:ascii="Arial" w:eastAsia="Arial" w:hAnsi="Arial" w:cs="Arial"/>
        </w:rPr>
        <w:t xml:space="preserve"> </w:t>
      </w:r>
      <w:r w:rsidR="00121226" w:rsidRPr="00121226">
        <w:rPr>
          <w:rFonts w:ascii="Arial" w:eastAsia="Arial" w:hAnsi="Arial" w:cs="Arial"/>
        </w:rPr>
        <w:t xml:space="preserve">Rodriguez </w:t>
      </w:r>
      <w:proofErr w:type="spellStart"/>
      <w:r w:rsidR="00121226" w:rsidRPr="00121226">
        <w:rPr>
          <w:rFonts w:ascii="Arial" w:eastAsia="Arial" w:hAnsi="Arial" w:cs="Arial"/>
        </w:rPr>
        <w:t>Garzotto</w:t>
      </w:r>
      <w:proofErr w:type="spellEnd"/>
      <w:r w:rsidR="00121226" w:rsidRPr="00121226">
        <w:rPr>
          <w:rFonts w:ascii="Arial" w:eastAsia="Arial" w:hAnsi="Arial" w:cs="Arial"/>
        </w:rPr>
        <w:t xml:space="preserve"> </w:t>
      </w:r>
      <w:proofErr w:type="gramStart"/>
      <w:r w:rsidR="00121226" w:rsidRPr="00121226">
        <w:rPr>
          <w:rFonts w:ascii="Arial" w:eastAsia="Arial" w:hAnsi="Arial" w:cs="Arial"/>
        </w:rPr>
        <w:t>A</w:t>
      </w:r>
      <w:proofErr w:type="gramEnd"/>
      <w:r w:rsidR="00121226" w:rsidRPr="00121226">
        <w:rPr>
          <w:rFonts w:ascii="Arial" w:eastAsia="Arial" w:hAnsi="Arial" w:cs="Arial"/>
        </w:rPr>
        <w:t xml:space="preserve"> </w:t>
      </w:r>
      <w:proofErr w:type="spellStart"/>
      <w:r w:rsidR="00121226" w:rsidRPr="00121226">
        <w:rPr>
          <w:rFonts w:ascii="Arial" w:eastAsia="Arial" w:hAnsi="Arial" w:cs="Arial"/>
        </w:rPr>
        <w:t>A</w:t>
      </w:r>
      <w:proofErr w:type="spellEnd"/>
      <w:r w:rsidR="00121226" w:rsidRPr="00121226">
        <w:rPr>
          <w:rFonts w:ascii="Arial" w:eastAsia="Arial" w:hAnsi="Arial" w:cs="Arial"/>
        </w:rPr>
        <w:t xml:space="preserve">, Iglesias </w:t>
      </w:r>
      <w:proofErr w:type="spellStart"/>
      <w:r w:rsidR="00121226" w:rsidRPr="00121226">
        <w:rPr>
          <w:rFonts w:ascii="Arial" w:eastAsia="Arial" w:hAnsi="Arial" w:cs="Arial"/>
        </w:rPr>
        <w:t>Docampo</w:t>
      </w:r>
      <w:proofErr w:type="spellEnd"/>
      <w:r w:rsidR="00121226" w:rsidRPr="00121226">
        <w:rPr>
          <w:rFonts w:ascii="Arial" w:eastAsia="Arial" w:hAnsi="Arial" w:cs="Arial"/>
        </w:rPr>
        <w:t xml:space="preserve"> L, </w:t>
      </w:r>
      <w:proofErr w:type="spellStart"/>
      <w:r w:rsidR="00121226" w:rsidRPr="00121226">
        <w:rPr>
          <w:rFonts w:ascii="Arial" w:eastAsia="Arial" w:hAnsi="Arial" w:cs="Arial"/>
        </w:rPr>
        <w:t>Gravalos</w:t>
      </w:r>
      <w:proofErr w:type="spellEnd"/>
      <w:r w:rsidR="00121226" w:rsidRPr="00121226">
        <w:rPr>
          <w:rFonts w:ascii="Arial" w:eastAsia="Arial" w:hAnsi="Arial" w:cs="Arial"/>
        </w:rPr>
        <w:t xml:space="preserve"> Castro C, Lopez-Martin J, </w:t>
      </w:r>
      <w:proofErr w:type="spellStart"/>
      <w:r w:rsidR="00121226" w:rsidRPr="00121226">
        <w:rPr>
          <w:rFonts w:ascii="Arial" w:eastAsia="Arial" w:hAnsi="Arial" w:cs="Arial"/>
        </w:rPr>
        <w:t>Agullo</w:t>
      </w:r>
      <w:proofErr w:type="spellEnd"/>
      <w:r w:rsidR="00121226" w:rsidRPr="00121226">
        <w:rPr>
          <w:rFonts w:ascii="Arial" w:eastAsia="Arial" w:hAnsi="Arial" w:cs="Arial"/>
        </w:rPr>
        <w:t xml:space="preserve"> </w:t>
      </w:r>
      <w:proofErr w:type="spellStart"/>
      <w:r w:rsidR="00121226" w:rsidRPr="00121226">
        <w:rPr>
          <w:rFonts w:ascii="Arial" w:eastAsia="Arial" w:hAnsi="Arial" w:cs="Arial"/>
        </w:rPr>
        <w:t>Ortuno</w:t>
      </w:r>
      <w:proofErr w:type="spellEnd"/>
      <w:r w:rsidR="00121226" w:rsidRPr="00121226">
        <w:rPr>
          <w:rFonts w:ascii="Arial" w:eastAsia="Arial" w:hAnsi="Arial" w:cs="Arial"/>
        </w:rPr>
        <w:t xml:space="preserve"> T, Diaz Garcia V, et al. Phase II trial of topical heparin as treatment for patients (pts) with hand-foot syndrome (HFS) induced by </w:t>
      </w:r>
      <w:proofErr w:type="spellStart"/>
      <w:r w:rsidR="00121226" w:rsidRPr="00121226">
        <w:rPr>
          <w:rFonts w:ascii="Arial" w:eastAsia="Arial" w:hAnsi="Arial" w:cs="Arial"/>
        </w:rPr>
        <w:t>capecitabine</w:t>
      </w:r>
      <w:proofErr w:type="spellEnd"/>
      <w:r w:rsidR="00121226" w:rsidRPr="00121226">
        <w:rPr>
          <w:rFonts w:ascii="Arial" w:eastAsia="Arial" w:hAnsi="Arial" w:cs="Arial"/>
        </w:rPr>
        <w:t xml:space="preserve"> (CAP). J </w:t>
      </w:r>
      <w:proofErr w:type="spellStart"/>
      <w:r w:rsidR="00121226" w:rsidRPr="00121226">
        <w:rPr>
          <w:rFonts w:ascii="Arial" w:eastAsia="Arial" w:hAnsi="Arial" w:cs="Arial"/>
        </w:rPr>
        <w:t>Clin</w:t>
      </w:r>
      <w:proofErr w:type="spellEnd"/>
      <w:r w:rsidR="00121226" w:rsidRPr="00121226">
        <w:rPr>
          <w:rFonts w:ascii="Arial" w:eastAsia="Arial" w:hAnsi="Arial" w:cs="Arial"/>
        </w:rPr>
        <w:t xml:space="preserve"> </w:t>
      </w:r>
      <w:proofErr w:type="spellStart"/>
      <w:r w:rsidR="00121226" w:rsidRPr="00121226">
        <w:rPr>
          <w:rFonts w:ascii="Arial" w:eastAsia="Arial" w:hAnsi="Arial" w:cs="Arial"/>
        </w:rPr>
        <w:t>Oncol</w:t>
      </w:r>
      <w:proofErr w:type="spellEnd"/>
      <w:r w:rsidR="00121226" w:rsidRPr="00121226">
        <w:rPr>
          <w:rFonts w:ascii="Arial" w:eastAsia="Arial" w:hAnsi="Arial" w:cs="Arial"/>
        </w:rPr>
        <w:t>. 2011;29(15_suppl</w:t>
      </w:r>
      <w:proofErr w:type="gramStart"/>
      <w:r w:rsidR="00121226" w:rsidRPr="00121226">
        <w:rPr>
          <w:rFonts w:ascii="Arial" w:eastAsia="Arial" w:hAnsi="Arial" w:cs="Arial"/>
        </w:rPr>
        <w:t>):e</w:t>
      </w:r>
      <w:proofErr w:type="gramEnd"/>
      <w:r w:rsidR="00121226" w:rsidRPr="00121226">
        <w:rPr>
          <w:rFonts w:ascii="Arial" w:eastAsia="Arial" w:hAnsi="Arial" w:cs="Arial"/>
        </w:rPr>
        <w:t>19671-e.</w:t>
      </w:r>
    </w:p>
    <w:p w:rsidR="000F57AD" w:rsidRDefault="000F57AD" w:rsidP="00121226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3.</w:t>
      </w:r>
      <w:r w:rsidR="00E525E5">
        <w:rPr>
          <w:rFonts w:ascii="Arial" w:eastAsia="Arial" w:hAnsi="Arial" w:cs="Arial"/>
        </w:rPr>
        <w:t xml:space="preserve"> </w:t>
      </w:r>
      <w:r w:rsidR="00121226" w:rsidRPr="00121226">
        <w:rPr>
          <w:rFonts w:ascii="Arial" w:eastAsia="Arial" w:hAnsi="Arial" w:cs="Arial"/>
        </w:rPr>
        <w:t xml:space="preserve">Shinohara N, </w:t>
      </w:r>
      <w:proofErr w:type="spellStart"/>
      <w:r w:rsidR="00121226" w:rsidRPr="00121226">
        <w:rPr>
          <w:rFonts w:ascii="Arial" w:eastAsia="Arial" w:hAnsi="Arial" w:cs="Arial"/>
        </w:rPr>
        <w:t>Nonomura</w:t>
      </w:r>
      <w:proofErr w:type="spellEnd"/>
      <w:r w:rsidR="00121226" w:rsidRPr="00121226">
        <w:rPr>
          <w:rFonts w:ascii="Arial" w:eastAsia="Arial" w:hAnsi="Arial" w:cs="Arial"/>
        </w:rPr>
        <w:t xml:space="preserve"> N, </w:t>
      </w:r>
      <w:proofErr w:type="spellStart"/>
      <w:r w:rsidR="00121226" w:rsidRPr="00121226">
        <w:rPr>
          <w:rFonts w:ascii="Arial" w:eastAsia="Arial" w:hAnsi="Arial" w:cs="Arial"/>
        </w:rPr>
        <w:t>Eto</w:t>
      </w:r>
      <w:proofErr w:type="spellEnd"/>
      <w:r w:rsidR="00121226" w:rsidRPr="00121226">
        <w:rPr>
          <w:rFonts w:ascii="Arial" w:eastAsia="Arial" w:hAnsi="Arial" w:cs="Arial"/>
        </w:rPr>
        <w:t xml:space="preserve"> M, Kimura G, Minami H, Tokunaga S, et al. A randomized multicenter phase II trial on the efficacy of a hydrocolloid dressing containing ceramide with a low-friction external surface for hand-foot skin reaction caused by </w:t>
      </w:r>
      <w:proofErr w:type="spellStart"/>
      <w:r w:rsidR="00121226" w:rsidRPr="00121226">
        <w:rPr>
          <w:rFonts w:ascii="Arial" w:eastAsia="Arial" w:hAnsi="Arial" w:cs="Arial"/>
        </w:rPr>
        <w:t>sorafenib</w:t>
      </w:r>
      <w:proofErr w:type="spellEnd"/>
      <w:r w:rsidR="00121226" w:rsidRPr="00121226">
        <w:rPr>
          <w:rFonts w:ascii="Arial" w:eastAsia="Arial" w:hAnsi="Arial" w:cs="Arial"/>
        </w:rPr>
        <w:t xml:space="preserve"> in patients with renal cell carcinoma. Ann </w:t>
      </w:r>
      <w:proofErr w:type="spellStart"/>
      <w:r w:rsidR="00121226" w:rsidRPr="00121226">
        <w:rPr>
          <w:rFonts w:ascii="Arial" w:eastAsia="Arial" w:hAnsi="Arial" w:cs="Arial"/>
        </w:rPr>
        <w:t>Oncol</w:t>
      </w:r>
      <w:proofErr w:type="spellEnd"/>
      <w:r w:rsidR="00121226" w:rsidRPr="00121226">
        <w:rPr>
          <w:rFonts w:ascii="Arial" w:eastAsia="Arial" w:hAnsi="Arial" w:cs="Arial"/>
        </w:rPr>
        <w:t>. 2014;25(2):472-6.</w:t>
      </w: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3565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FE86F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F1"/>
    <w:rsid w:val="000B381C"/>
    <w:rsid w:val="000F57AD"/>
    <w:rsid w:val="00121226"/>
    <w:rsid w:val="00282C5D"/>
    <w:rsid w:val="002B70CC"/>
    <w:rsid w:val="0039010F"/>
    <w:rsid w:val="005966CA"/>
    <w:rsid w:val="00793A64"/>
    <w:rsid w:val="0079492B"/>
    <w:rsid w:val="007B6F03"/>
    <w:rsid w:val="007F68E5"/>
    <w:rsid w:val="008C134A"/>
    <w:rsid w:val="00A83C18"/>
    <w:rsid w:val="00AA129C"/>
    <w:rsid w:val="00AA744B"/>
    <w:rsid w:val="00B20184"/>
    <w:rsid w:val="00C71A8E"/>
    <w:rsid w:val="00CA6B4E"/>
    <w:rsid w:val="00CB7FE7"/>
    <w:rsid w:val="00CF468C"/>
    <w:rsid w:val="00E0463C"/>
    <w:rsid w:val="00E525E5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5C097"/>
  <w15:docId w15:val="{FE2F0E8E-1FFA-4C22-AFEC-1CF1F8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omi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508</Words>
  <Characters>2365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ms.rahmati</cp:lastModifiedBy>
  <cp:revision>13</cp:revision>
  <dcterms:created xsi:type="dcterms:W3CDTF">2024-12-31T09:09:00Z</dcterms:created>
  <dcterms:modified xsi:type="dcterms:W3CDTF">2025-01-01T09:26:00Z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